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48" w:type="dxa"/>
        <w:tblInd w:w="86" w:type="dxa"/>
        <w:tblLook w:val="04A0"/>
      </w:tblPr>
      <w:tblGrid>
        <w:gridCol w:w="820"/>
        <w:gridCol w:w="6715"/>
        <w:gridCol w:w="876"/>
        <w:gridCol w:w="1540"/>
        <w:gridCol w:w="1866"/>
        <w:gridCol w:w="3231"/>
      </w:tblGrid>
      <w:tr w:rsidR="001F21A5" w:rsidRPr="001F21A5" w:rsidTr="001F21A5">
        <w:trPr>
          <w:trHeight w:val="300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lang w:eastAsia="en-GB"/>
              </w:rPr>
              <w:t xml:space="preserve">N° </w:t>
            </w:r>
          </w:p>
        </w:tc>
        <w:tc>
          <w:tcPr>
            <w:tcW w:w="67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lang w:eastAsia="en-GB"/>
              </w:rPr>
              <w:t xml:space="preserve"> DESIGNATION DES OUVRAGES </w:t>
            </w:r>
          </w:p>
        </w:tc>
        <w:tc>
          <w:tcPr>
            <w:tcW w:w="876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lang w:eastAsia="en-GB"/>
              </w:rPr>
              <w:t xml:space="preserve"> UNITE </w:t>
            </w:r>
          </w:p>
        </w:tc>
        <w:tc>
          <w:tcPr>
            <w:tcW w:w="15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lang w:eastAsia="en-GB"/>
              </w:rPr>
              <w:t>QUANTITES</w:t>
            </w:r>
          </w:p>
        </w:tc>
        <w:tc>
          <w:tcPr>
            <w:tcW w:w="18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lang w:eastAsia="en-GB"/>
              </w:rPr>
              <w:t xml:space="preserve"> PRIX UNITAIRES(DH) </w:t>
            </w:r>
          </w:p>
        </w:tc>
        <w:tc>
          <w:tcPr>
            <w:tcW w:w="3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lang w:eastAsia="en-GB"/>
              </w:rPr>
              <w:t xml:space="preserve"> MONTANT  </w:t>
            </w:r>
          </w:p>
        </w:tc>
      </w:tr>
      <w:tr w:rsidR="001F21A5" w:rsidRPr="001F21A5" w:rsidTr="001F21A5">
        <w:trPr>
          <w:trHeight w:val="6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lang w:eastAsia="en-GB"/>
              </w:rPr>
              <w:t xml:space="preserve"> PRIX </w:t>
            </w:r>
          </w:p>
        </w:tc>
        <w:tc>
          <w:tcPr>
            <w:tcW w:w="6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lang w:val="fr-FR" w:eastAsia="en-GB"/>
              </w:rPr>
              <w:t xml:space="preserve"> PRIX D'APPLICATION EN TOUTES LETTRES </w:t>
            </w:r>
          </w:p>
        </w:tc>
        <w:tc>
          <w:tcPr>
            <w:tcW w:w="876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fr-FR" w:eastAsia="en-GB"/>
              </w:rPr>
            </w:pPr>
          </w:p>
        </w:tc>
        <w:tc>
          <w:tcPr>
            <w:tcW w:w="15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fr-FR" w:eastAsia="en-GB"/>
              </w:rPr>
            </w:pPr>
          </w:p>
        </w:tc>
        <w:tc>
          <w:tcPr>
            <w:tcW w:w="1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fr-FR"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lang w:val="fr-FR" w:eastAsia="en-GB"/>
              </w:rPr>
              <w:t xml:space="preserve"> </w:t>
            </w:r>
            <w:r w:rsidRPr="001F21A5">
              <w:rPr>
                <w:rFonts w:ascii="Arial" w:eastAsia="Times New Roman" w:hAnsi="Arial" w:cs="Arial"/>
                <w:b/>
                <w:bCs/>
                <w:lang w:eastAsia="en-GB"/>
              </w:rPr>
              <w:t xml:space="preserve">EN DH H.T </w:t>
            </w: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 </w:t>
            </w:r>
          </w:p>
        </w:tc>
      </w:tr>
      <w:tr w:rsidR="001F21A5" w:rsidRPr="001F21A5" w:rsidTr="001F21A5">
        <w:trPr>
          <w:trHeight w:val="630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en-GB"/>
              </w:rPr>
              <w:t>SERIE 100 - INSTALLATION DE CHANTIER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 </w:t>
            </w: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 </w:t>
            </w: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101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Installation du chantier 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F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600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102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amenée et repli de tout le matériel terrestre  nécessaire aux travaux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F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00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 FORFAIT :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1F21A5" w:rsidRPr="001F21A5" w:rsidTr="001F21A5">
        <w:trPr>
          <w:trHeight w:val="300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1F21A5" w:rsidRPr="001F21A5" w:rsidTr="001F21A5">
        <w:trPr>
          <w:trHeight w:val="600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103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amenée et repli de tout le matériel  naval nécessaire aux travaux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F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 FORFAIT :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1F21A5" w:rsidRPr="001F21A5" w:rsidTr="001F21A5">
        <w:trPr>
          <w:trHeight w:val="6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  <w:t>TOTAL SERIE 100 - INSTALLATION DE CHANTIER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  <w:tc>
          <w:tcPr>
            <w:tcW w:w="32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val="fr-FR" w:eastAsia="en-GB"/>
              </w:rPr>
            </w:pPr>
          </w:p>
        </w:tc>
      </w:tr>
      <w:tr w:rsidR="001F21A5" w:rsidRPr="001F21A5" w:rsidTr="001F21A5">
        <w:trPr>
          <w:trHeight w:val="33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67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</w:p>
        </w:tc>
        <w:tc>
          <w:tcPr>
            <w:tcW w:w="3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</w:tr>
      <w:tr w:rsidR="001F21A5" w:rsidRPr="001F21A5" w:rsidTr="001F21A5">
        <w:trPr>
          <w:trHeight w:val="630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fr-FR" w:eastAsia="en-GB"/>
              </w:rPr>
              <w:t>SERIE 200-DRAGAGE et  REMBLAIS GENERAUX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201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Terrassement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M3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9 000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 METRE CUBE: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73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202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 xml:space="preserve">Dragage des matériaux de </w:t>
            </w:r>
            <w:proofErr w:type="gramStart"/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toutes catégorie</w:t>
            </w:r>
            <w:proofErr w:type="gramEnd"/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 xml:space="preserve"> 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M3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56 750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 METRE CUBE: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lastRenderedPageBreak/>
              <w:t>203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remblais pour terres pleins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M3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40 000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 METRE CUBE: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960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204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 remblai compacté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M3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14 400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 METRE CUBE :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960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  <w:t>TOTAL SERIE 200-DRAGAGE/DEROCTAGE  ET REMBLAIS GENERAUX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  <w:tc>
          <w:tcPr>
            <w:tcW w:w="3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</w:tr>
      <w:tr w:rsidR="001F21A5" w:rsidRPr="001F21A5" w:rsidTr="001F21A5">
        <w:trPr>
          <w:trHeight w:val="33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67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</w:p>
        </w:tc>
        <w:tc>
          <w:tcPr>
            <w:tcW w:w="3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</w:tr>
      <w:tr w:rsidR="001F21A5" w:rsidRPr="001F21A5" w:rsidTr="001F21A5">
        <w:trPr>
          <w:trHeight w:val="630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fr-FR" w:eastAsia="en-GB"/>
              </w:rPr>
              <w:t xml:space="preserve">SERIE 300- CONSTRUCTION DE LA DIGUE PRINCIPALE 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</w:tr>
      <w:tr w:rsidR="001F21A5" w:rsidRPr="001F21A5" w:rsidTr="001F21A5">
        <w:trPr>
          <w:trHeight w:val="600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301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 xml:space="preserve">Fourniture,  transport et mise en </w:t>
            </w:r>
            <w:proofErr w:type="spellStart"/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oeuvre</w:t>
            </w:r>
            <w:proofErr w:type="spellEnd"/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 xml:space="preserve"> du TV de 0,1 à 500 kg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M3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47 478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 METRE CUBE: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600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302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 xml:space="preserve">Fourniture,  transport et mise en </w:t>
            </w:r>
            <w:proofErr w:type="spellStart"/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oeuvre</w:t>
            </w:r>
            <w:proofErr w:type="spellEnd"/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 xml:space="preserve"> des enrochements de  200 à 500 kg 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M3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5 481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 METRE CUBE: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600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303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 xml:space="preserve">Fourniture,  transport et  mise en </w:t>
            </w:r>
            <w:proofErr w:type="spellStart"/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oeuvre</w:t>
            </w:r>
            <w:proofErr w:type="spellEnd"/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 xml:space="preserve">  des enrochements de 0,5 à 1T  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M3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8 059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 METRE CUBE: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304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Béton  de couronnement de digue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M3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1 952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 METRE CUBE: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600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lastRenderedPageBreak/>
              <w:t>305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 xml:space="preserve">fabrication et </w:t>
            </w:r>
            <w:proofErr w:type="gramStart"/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 xml:space="preserve">stockage des bloc cubiques rainurés </w:t>
            </w:r>
            <w:proofErr w:type="gramEnd"/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 xml:space="preserve"> de 0,8 m³ 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M3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8 325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 METRE CUBE: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600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306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 xml:space="preserve">transport et mise en </w:t>
            </w:r>
            <w:proofErr w:type="gramStart"/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 xml:space="preserve">œuvre des bloc cubiques rainurés </w:t>
            </w:r>
            <w:proofErr w:type="gramEnd"/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 xml:space="preserve"> de 0,8 m³ 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10 406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L'UNITE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645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  <w:t xml:space="preserve">TOTAL SERIE 300 -CONSTRUCTION DE LA DIGUE PRINCIPALE 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  <w:tc>
          <w:tcPr>
            <w:tcW w:w="3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</w:tr>
      <w:tr w:rsidR="001F21A5" w:rsidRPr="001F21A5" w:rsidTr="001F21A5">
        <w:trPr>
          <w:trHeight w:val="330"/>
        </w:trPr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</w:tr>
      <w:tr w:rsidR="001F21A5" w:rsidRPr="001F21A5" w:rsidTr="001F21A5">
        <w:trPr>
          <w:trHeight w:val="630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fr-FR" w:eastAsia="en-GB"/>
              </w:rPr>
              <w:t xml:space="preserve">SERIE 400-CONSTRUCTION DE LA DIGUE SECONDAIRE 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</w:tr>
      <w:tr w:rsidR="001F21A5" w:rsidRPr="001F21A5" w:rsidTr="001F21A5">
        <w:trPr>
          <w:trHeight w:val="600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401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 xml:space="preserve">Fourniture,  transport et mise en </w:t>
            </w:r>
            <w:proofErr w:type="spellStart"/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oeuvre</w:t>
            </w:r>
            <w:proofErr w:type="spellEnd"/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 xml:space="preserve"> du TV de 0,1à500 kg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M3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7 528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 METRE CUBE: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600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402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 xml:space="preserve">Fourniture,  transport et mise en </w:t>
            </w:r>
            <w:proofErr w:type="spellStart"/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oeuvre</w:t>
            </w:r>
            <w:proofErr w:type="spellEnd"/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 xml:space="preserve"> des enrochements de 0,5à1T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M3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4 237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 METRE CUBE: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403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Béton  de couronnement de digue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M3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382</w:t>
            </w:r>
          </w:p>
        </w:tc>
        <w:tc>
          <w:tcPr>
            <w:tcW w:w="18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 METRE CUBE: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645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  <w:t xml:space="preserve">TOTAL SERIE 400-CONSTRUCTION DE LA DIGUE SECONDAIRE 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  <w:tc>
          <w:tcPr>
            <w:tcW w:w="3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</w:tr>
      <w:tr w:rsidR="001F21A5" w:rsidRPr="001F21A5" w:rsidTr="001F21A5">
        <w:trPr>
          <w:trHeight w:val="33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671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</w:p>
        </w:tc>
        <w:tc>
          <w:tcPr>
            <w:tcW w:w="3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</w:tr>
      <w:tr w:rsidR="001F21A5" w:rsidRPr="001F21A5" w:rsidTr="001F21A5">
        <w:trPr>
          <w:trHeight w:val="630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fr-FR" w:eastAsia="en-GB"/>
              </w:rPr>
              <w:t xml:space="preserve">SERIE 500- CONSTRUCTIONDU CAVALIER DE PROTECTION 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</w:tr>
      <w:tr w:rsidR="001F21A5" w:rsidRPr="001F21A5" w:rsidTr="001F21A5">
        <w:trPr>
          <w:trHeight w:val="67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lastRenderedPageBreak/>
              <w:t>501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 xml:space="preserve">Fourniture,  transport et mise en </w:t>
            </w:r>
            <w:proofErr w:type="spellStart"/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oeuvre</w:t>
            </w:r>
            <w:proofErr w:type="spellEnd"/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 xml:space="preserve"> du TV de 0,1 à500 kg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M3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9 361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 METRE CUBE: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600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502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 xml:space="preserve">Fourniture,  transport et mise en </w:t>
            </w:r>
            <w:proofErr w:type="spellStart"/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oeuvre</w:t>
            </w:r>
            <w:proofErr w:type="spellEnd"/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 xml:space="preserve"> des enrochements de 0,5à 1T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M3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4 384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 METRE CUBE: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503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Matériaux sélectionnés pour filtre granulaire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M3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1 716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 METRE CUBE: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600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504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 xml:space="preserve">Fourniture,  transport et  mise en </w:t>
            </w:r>
            <w:proofErr w:type="spellStart"/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oeuvre</w:t>
            </w:r>
            <w:proofErr w:type="spellEnd"/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 xml:space="preserve"> du ballast 31/63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M2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451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 METRE CARRE: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505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Butée en béton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M3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128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 METRE CUBE: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600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506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 xml:space="preserve">Fourniture, transport et mise en  </w:t>
            </w:r>
            <w:proofErr w:type="spellStart"/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oeuvre</w:t>
            </w:r>
            <w:proofErr w:type="spellEnd"/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 xml:space="preserve"> du filtre </w:t>
            </w:r>
            <w:proofErr w:type="spellStart"/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geotextile</w:t>
            </w:r>
            <w:proofErr w:type="spellEnd"/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M2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3 076</w:t>
            </w:r>
          </w:p>
        </w:tc>
        <w:tc>
          <w:tcPr>
            <w:tcW w:w="18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 METRE CARRE: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18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18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6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  <w:t xml:space="preserve">TOTAL  SERIE  500 -CONSTRUCTION DU CAVALIER DE PROTECTION 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  <w:tc>
          <w:tcPr>
            <w:tcW w:w="3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</w:tr>
      <w:tr w:rsidR="001F21A5" w:rsidRPr="001F21A5" w:rsidTr="001F21A5">
        <w:trPr>
          <w:trHeight w:val="330"/>
        </w:trPr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</w:tr>
      <w:tr w:rsidR="001F21A5" w:rsidRPr="001F21A5" w:rsidTr="001F21A5">
        <w:trPr>
          <w:trHeight w:val="630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fr-FR" w:eastAsia="en-GB"/>
              </w:rPr>
              <w:t>SERIE 600- CONSTRUCTION DU QUAI A -3.0 M/ZH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601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Dragage de la souille pour fondation du quai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M3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1 634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 METRE CUBE: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lastRenderedPageBreak/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600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602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Enrochements de 1à 50 Kg pour assise du quai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M3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1 201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 METRE CUBE: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600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603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 xml:space="preserve">Fourniture,  transport et  mise en </w:t>
            </w:r>
            <w:proofErr w:type="spellStart"/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oeuvre</w:t>
            </w:r>
            <w:proofErr w:type="spellEnd"/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 xml:space="preserve"> du ballast de réglage 31/63  pour assise du quai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M2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824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 METRE CARRE: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604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BétBéton pour blocs évidés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M3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1 970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 METRE CUBE: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605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Transport et mise en œuvre des blocs évidés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M3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 METRE CUBE: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1 970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606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Ballast 40/70 mm de remplissage des blocs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M3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720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 METRE CUBE: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600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607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Enrochements de 10à 100 Kg pour épaulement du quai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M3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4 504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 METRE CUBE: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608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Matériaux sélectionnés pour filtre granulaire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M3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1 473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 METRE CUBE: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609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Géotextile de séparation pour épaulement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M2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2 063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 METRE CARRE: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610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Béton  pour poutre de couronnement.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M3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433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 METRE CUBE: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600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lastRenderedPageBreak/>
              <w:t>611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Armatures hautes adhérence pour poutre de couronnement du quai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KG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38 970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 KILOGRAMME: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600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612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 xml:space="preserve">Fourniture, transport et mise en place des bollards de 15T 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14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L'UNITE: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600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613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Fourniture, transport et mise en place des défenses d'accostage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L'UNITE: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600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614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Fourniture, transport et mise en place des organeaux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13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L'UNITE: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600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615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 xml:space="preserve">Fourniture, transport et mise en place d'échelles métalliques 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U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L'UNITE: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30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  <w:t>TOTAL  SERIE  600 -  QUAI A -3,00 HYDRO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8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  <w:tc>
          <w:tcPr>
            <w:tcW w:w="32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</w:tr>
      <w:tr w:rsidR="001F21A5" w:rsidRPr="001F21A5" w:rsidTr="001F21A5">
        <w:trPr>
          <w:trHeight w:val="330"/>
        </w:trPr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</w:tr>
      <w:tr w:rsidR="001F21A5" w:rsidRPr="001F21A5" w:rsidTr="001F21A5">
        <w:trPr>
          <w:trHeight w:val="630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fr-FR" w:eastAsia="en-GB"/>
              </w:rPr>
              <w:t>SERIE 700- CONSTRUCTION DU PLAN INCLINE</w:t>
            </w: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701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 xml:space="preserve">terrassement </w:t>
            </w: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M3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2 785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 METRE CUBE:</w:t>
            </w: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600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702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 xml:space="preserve">Fourniture,  transport et mise en </w:t>
            </w:r>
            <w:proofErr w:type="spellStart"/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oeuvre</w:t>
            </w:r>
            <w:proofErr w:type="spellEnd"/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 xml:space="preserve"> du TV de 1 à500  kg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M3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158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lastRenderedPageBreak/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 METRE CUBE:</w:t>
            </w: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600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703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 xml:space="preserve">Fourniture,  transport et mise en </w:t>
            </w:r>
            <w:proofErr w:type="spellStart"/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oeuvre</w:t>
            </w:r>
            <w:proofErr w:type="spellEnd"/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 xml:space="preserve"> des enrochements de 0,5 à1T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M3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675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 METRE CUBE:</w:t>
            </w: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704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Ballast 40/70 mm pour couche de fondation</w:t>
            </w: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M3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1 474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 METRE CUBE:</w:t>
            </w: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705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Couche de réglage 31/63 mm</w:t>
            </w: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M3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478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 METRE CUBE:</w:t>
            </w: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706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Béton pour dallage du plan incliné</w:t>
            </w: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M3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129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 METRE CUBE:</w:t>
            </w: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707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Butée en béton</w:t>
            </w: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M3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141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 METRE CUBE:</w:t>
            </w: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708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Murs en béton armé</w:t>
            </w: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M3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229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 METRE CUBE:</w:t>
            </w: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709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proofErr w:type="spellStart"/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Dallettes</w:t>
            </w:r>
            <w:proofErr w:type="spellEnd"/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 xml:space="preserve"> </w:t>
            </w:r>
            <w:proofErr w:type="spellStart"/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prefabriqués</w:t>
            </w:r>
            <w:proofErr w:type="spellEnd"/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 xml:space="preserve"> en béton armé</w:t>
            </w: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M3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274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 METRE CUBE:</w:t>
            </w: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30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TOTAL  SERIE  700 - PLAN INCLINE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30"/>
        </w:trPr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630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fr-FR" w:eastAsia="en-GB"/>
              </w:rPr>
              <w:t>SERIE 800- REALISATION DE LA PROTECTION DE LA FALAISE</w:t>
            </w: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fr-FR" w:eastAsia="en-GB"/>
              </w:rPr>
            </w:pP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</w:tr>
      <w:tr w:rsidR="001F21A5" w:rsidRPr="001F21A5" w:rsidTr="001F21A5">
        <w:trPr>
          <w:trHeight w:val="600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801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 xml:space="preserve">Fourniture,  transport et mise en </w:t>
            </w:r>
            <w:proofErr w:type="spellStart"/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oeuvre</w:t>
            </w:r>
            <w:proofErr w:type="spellEnd"/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 xml:space="preserve"> du TV de 0,1 à500  kg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M3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6 083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 METRE CUBE:</w:t>
            </w: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600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lastRenderedPageBreak/>
              <w:t>802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 xml:space="preserve">Fourniture,  transport et mise en </w:t>
            </w:r>
            <w:proofErr w:type="spellStart"/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oeuvre</w:t>
            </w:r>
            <w:proofErr w:type="spellEnd"/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 xml:space="preserve"> des enrochements de 2 à3 T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M3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2 801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 METRE CUBE:</w:t>
            </w: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8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600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803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 xml:space="preserve">Fourniture, transport et mise en </w:t>
            </w:r>
            <w:proofErr w:type="spellStart"/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oeuvre</w:t>
            </w:r>
            <w:proofErr w:type="spellEnd"/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 xml:space="preserve"> des enrochements de 0,5 à 1T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M3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495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 METRE CUBE: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645"/>
        </w:trPr>
        <w:tc>
          <w:tcPr>
            <w:tcW w:w="8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fr-FR" w:eastAsia="en-GB"/>
              </w:rPr>
              <w:t>TOTAL SERIE 800 PROTECTION DES BERGES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</w:tr>
      <w:tr w:rsidR="001F21A5" w:rsidRPr="001F21A5" w:rsidTr="001F21A5">
        <w:trPr>
          <w:trHeight w:val="330"/>
        </w:trPr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val="fr-FR" w:eastAsia="en-GB"/>
              </w:rPr>
            </w:pPr>
          </w:p>
        </w:tc>
      </w:tr>
      <w:tr w:rsidR="001F21A5" w:rsidRPr="001F21A5" w:rsidTr="001F21A5">
        <w:trPr>
          <w:trHeight w:val="630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FF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color w:val="FF00FF"/>
                <w:sz w:val="24"/>
                <w:szCs w:val="24"/>
                <w:lang w:val="fr-FR"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eastAsia="en-GB"/>
              </w:rPr>
              <w:t xml:space="preserve">SERIE 900-APPONTEMENTS FLOTTANTS 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130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901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 xml:space="preserve">Fourniture, transport et mise en </w:t>
            </w:r>
            <w:proofErr w:type="spellStart"/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>oeuvre</w:t>
            </w:r>
            <w:proofErr w:type="spellEnd"/>
            <w:r w:rsidRPr="001F21A5">
              <w:rPr>
                <w:rFonts w:ascii="Arial" w:eastAsia="Times New Roman" w:hAnsi="Arial" w:cs="Arial"/>
                <w:sz w:val="24"/>
                <w:szCs w:val="24"/>
                <w:lang w:val="fr-FR" w:eastAsia="en-GB"/>
              </w:rPr>
              <w:t xml:space="preserve"> des appontements flottants  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ML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372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15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LE METRE LINEAIRE: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30"/>
        </w:trPr>
        <w:tc>
          <w:tcPr>
            <w:tcW w:w="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F21A5" w:rsidRPr="001F21A5" w:rsidRDefault="001F21A5" w:rsidP="001F21A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30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 xml:space="preserve">TOTAL SERIE 900-Appontements </w:t>
            </w:r>
          </w:p>
        </w:tc>
        <w:tc>
          <w:tcPr>
            <w:tcW w:w="8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</w:p>
        </w:tc>
        <w:tc>
          <w:tcPr>
            <w:tcW w:w="3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n-GB"/>
              </w:rPr>
            </w:pPr>
          </w:p>
        </w:tc>
      </w:tr>
      <w:tr w:rsidR="001F21A5" w:rsidRPr="001F21A5" w:rsidTr="001F21A5">
        <w:trPr>
          <w:trHeight w:val="300"/>
        </w:trPr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6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</w:tc>
      </w:tr>
      <w:tr w:rsidR="001F21A5" w:rsidRPr="001F21A5" w:rsidTr="001F21A5">
        <w:trPr>
          <w:trHeight w:val="435"/>
        </w:trPr>
        <w:tc>
          <w:tcPr>
            <w:tcW w:w="82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en-GB"/>
              </w:rPr>
              <w:t>TOTAL GENERAL HT</w:t>
            </w:r>
          </w:p>
        </w:tc>
        <w:tc>
          <w:tcPr>
            <w:tcW w:w="876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3231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1F21A5" w:rsidRPr="001F21A5" w:rsidTr="001F21A5">
        <w:trPr>
          <w:trHeight w:val="435"/>
        </w:trPr>
        <w:tc>
          <w:tcPr>
            <w:tcW w:w="820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en-GB"/>
              </w:rPr>
              <w:t>TVA 20%</w:t>
            </w:r>
          </w:p>
        </w:tc>
        <w:tc>
          <w:tcPr>
            <w:tcW w:w="8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323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en-GB"/>
              </w:rPr>
            </w:pPr>
          </w:p>
        </w:tc>
      </w:tr>
      <w:tr w:rsidR="001F21A5" w:rsidRPr="001F21A5" w:rsidTr="001F21A5">
        <w:trPr>
          <w:trHeight w:val="435"/>
        </w:trPr>
        <w:tc>
          <w:tcPr>
            <w:tcW w:w="820" w:type="dxa"/>
            <w:tcBorders>
              <w:top w:val="nil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671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en-GB"/>
              </w:rPr>
            </w:pPr>
            <w:r w:rsidRPr="001F21A5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en-GB"/>
              </w:rPr>
              <w:t xml:space="preserve">TOTAL GENERAL TTC </w:t>
            </w:r>
          </w:p>
        </w:tc>
        <w:tc>
          <w:tcPr>
            <w:tcW w:w="87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186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  <w:lang w:eastAsia="en-GB"/>
              </w:rPr>
            </w:pPr>
            <w:r w:rsidRPr="001F21A5">
              <w:rPr>
                <w:rFonts w:ascii="Arial" w:eastAsia="Times New Roman" w:hAnsi="Arial" w:cs="Arial"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3231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1F21A5" w:rsidRPr="001F21A5" w:rsidRDefault="001F21A5" w:rsidP="001F21A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32"/>
                <w:szCs w:val="32"/>
                <w:lang w:eastAsia="en-GB"/>
              </w:rPr>
            </w:pPr>
          </w:p>
        </w:tc>
      </w:tr>
    </w:tbl>
    <w:p w:rsidR="0096055A" w:rsidRDefault="0096055A" w:rsidP="00E15293">
      <w:pPr>
        <w:tabs>
          <w:tab w:val="left" w:pos="142"/>
        </w:tabs>
      </w:pPr>
    </w:p>
    <w:sectPr w:rsidR="0096055A" w:rsidSect="00E15293">
      <w:pgSz w:w="16838" w:h="11906" w:orient="landscape"/>
      <w:pgMar w:top="567" w:right="678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/>
  <w:rsids>
    <w:rsidRoot w:val="00CC4231"/>
    <w:rsid w:val="000720CB"/>
    <w:rsid w:val="001F21A5"/>
    <w:rsid w:val="00394639"/>
    <w:rsid w:val="00476EE3"/>
    <w:rsid w:val="007C1D94"/>
    <w:rsid w:val="008823FC"/>
    <w:rsid w:val="0096055A"/>
    <w:rsid w:val="00CC4231"/>
    <w:rsid w:val="00CF1A0D"/>
    <w:rsid w:val="00E15293"/>
    <w:rsid w:val="00F342AB"/>
    <w:rsid w:val="00FA0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55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CC4231"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CC4231"/>
    <w:rPr>
      <w:color w:val="800080"/>
      <w:u w:val="single"/>
    </w:rPr>
  </w:style>
  <w:style w:type="paragraph" w:customStyle="1" w:styleId="xl66">
    <w:name w:val="xl66"/>
    <w:basedOn w:val="Normal"/>
    <w:rsid w:val="00CC423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en-GB"/>
    </w:rPr>
  </w:style>
  <w:style w:type="paragraph" w:customStyle="1" w:styleId="xl67">
    <w:name w:val="xl67"/>
    <w:basedOn w:val="Normal"/>
    <w:rsid w:val="00CC423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68">
    <w:name w:val="xl68"/>
    <w:basedOn w:val="Normal"/>
    <w:rsid w:val="00CC423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b/>
      <w:bCs/>
      <w:sz w:val="24"/>
      <w:szCs w:val="24"/>
      <w:u w:val="single"/>
      <w:lang w:eastAsia="en-GB"/>
    </w:rPr>
  </w:style>
  <w:style w:type="paragraph" w:customStyle="1" w:styleId="xl69">
    <w:name w:val="xl69"/>
    <w:basedOn w:val="Normal"/>
    <w:rsid w:val="00CC423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24"/>
      <w:szCs w:val="24"/>
      <w:lang w:eastAsia="en-GB"/>
    </w:rPr>
  </w:style>
  <w:style w:type="paragraph" w:customStyle="1" w:styleId="xl70">
    <w:name w:val="xl70"/>
    <w:basedOn w:val="Normal"/>
    <w:rsid w:val="00CC423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24"/>
      <w:szCs w:val="24"/>
      <w:lang w:eastAsia="en-GB"/>
    </w:rPr>
  </w:style>
  <w:style w:type="paragraph" w:customStyle="1" w:styleId="xl71">
    <w:name w:val="xl71"/>
    <w:basedOn w:val="Normal"/>
    <w:rsid w:val="00CC423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b/>
      <w:bCs/>
      <w:sz w:val="24"/>
      <w:szCs w:val="24"/>
      <w:u w:val="single"/>
      <w:lang w:eastAsia="en-GB"/>
    </w:rPr>
  </w:style>
  <w:style w:type="paragraph" w:customStyle="1" w:styleId="xl72">
    <w:name w:val="xl72"/>
    <w:basedOn w:val="Normal"/>
    <w:rsid w:val="00CC423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i/>
      <w:iCs/>
      <w:sz w:val="24"/>
      <w:szCs w:val="24"/>
      <w:lang w:eastAsia="en-GB"/>
    </w:rPr>
  </w:style>
  <w:style w:type="paragraph" w:customStyle="1" w:styleId="xl73">
    <w:name w:val="xl73"/>
    <w:basedOn w:val="Normal"/>
    <w:rsid w:val="00CC423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74">
    <w:name w:val="xl74"/>
    <w:basedOn w:val="Normal"/>
    <w:rsid w:val="00CC423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75">
    <w:name w:val="xl75"/>
    <w:basedOn w:val="Normal"/>
    <w:rsid w:val="00CC423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76">
    <w:name w:val="xl76"/>
    <w:basedOn w:val="Normal"/>
    <w:rsid w:val="00CC423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77">
    <w:name w:val="xl77"/>
    <w:basedOn w:val="Normal"/>
    <w:rsid w:val="00CC423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78">
    <w:name w:val="xl78"/>
    <w:basedOn w:val="Normal"/>
    <w:rsid w:val="00CC423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79">
    <w:name w:val="xl79"/>
    <w:basedOn w:val="Normal"/>
    <w:rsid w:val="00CC423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80">
    <w:name w:val="xl80"/>
    <w:basedOn w:val="Normal"/>
    <w:rsid w:val="00CC423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81">
    <w:name w:val="xl81"/>
    <w:basedOn w:val="Normal"/>
    <w:rsid w:val="00CC423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82">
    <w:name w:val="xl82"/>
    <w:basedOn w:val="Normal"/>
    <w:rsid w:val="00CC423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83">
    <w:name w:val="xl83"/>
    <w:basedOn w:val="Normal"/>
    <w:rsid w:val="00CC4231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84">
    <w:name w:val="xl84"/>
    <w:basedOn w:val="Normal"/>
    <w:rsid w:val="00CC423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85">
    <w:name w:val="xl85"/>
    <w:basedOn w:val="Normal"/>
    <w:rsid w:val="00CC423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86">
    <w:name w:val="xl86"/>
    <w:basedOn w:val="Normal"/>
    <w:rsid w:val="00CC4231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87">
    <w:name w:val="xl87"/>
    <w:basedOn w:val="Normal"/>
    <w:rsid w:val="00CC423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88">
    <w:name w:val="xl88"/>
    <w:basedOn w:val="Normal"/>
    <w:rsid w:val="00CC423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89">
    <w:name w:val="xl89"/>
    <w:basedOn w:val="Normal"/>
    <w:rsid w:val="00CC4231"/>
    <w:pPr>
      <w:pBdr>
        <w:top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90">
    <w:name w:val="xl90"/>
    <w:basedOn w:val="Normal"/>
    <w:rsid w:val="00CC423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91">
    <w:name w:val="xl91"/>
    <w:basedOn w:val="Normal"/>
    <w:rsid w:val="00CC4231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92">
    <w:name w:val="xl92"/>
    <w:basedOn w:val="Normal"/>
    <w:rsid w:val="00CC4231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93">
    <w:name w:val="xl93"/>
    <w:basedOn w:val="Normal"/>
    <w:rsid w:val="00CC4231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94">
    <w:name w:val="xl94"/>
    <w:basedOn w:val="Normal"/>
    <w:rsid w:val="00CC423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95">
    <w:name w:val="xl95"/>
    <w:basedOn w:val="Normal"/>
    <w:rsid w:val="00CC423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96">
    <w:name w:val="xl96"/>
    <w:basedOn w:val="Normal"/>
    <w:rsid w:val="00CC4231"/>
    <w:pPr>
      <w:pBdr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b/>
      <w:bCs/>
      <w:sz w:val="24"/>
      <w:szCs w:val="24"/>
      <w:u w:val="single"/>
      <w:lang w:eastAsia="en-GB"/>
    </w:rPr>
  </w:style>
  <w:style w:type="paragraph" w:customStyle="1" w:styleId="xl97">
    <w:name w:val="xl97"/>
    <w:basedOn w:val="Normal"/>
    <w:rsid w:val="00CC4231"/>
    <w:pPr>
      <w:pBdr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98">
    <w:name w:val="xl98"/>
    <w:basedOn w:val="Normal"/>
    <w:rsid w:val="00CC423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99">
    <w:name w:val="xl99"/>
    <w:basedOn w:val="Normal"/>
    <w:rsid w:val="00CC423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00">
    <w:name w:val="xl100"/>
    <w:basedOn w:val="Normal"/>
    <w:rsid w:val="00CC4231"/>
    <w:pPr>
      <w:pBdr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101">
    <w:name w:val="xl101"/>
    <w:basedOn w:val="Normal"/>
    <w:rsid w:val="00CC4231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102">
    <w:name w:val="xl102"/>
    <w:basedOn w:val="Normal"/>
    <w:rsid w:val="00CC423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103">
    <w:name w:val="xl103"/>
    <w:basedOn w:val="Normal"/>
    <w:rsid w:val="00CC4231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104">
    <w:name w:val="xl104"/>
    <w:basedOn w:val="Normal"/>
    <w:rsid w:val="00CC423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105">
    <w:name w:val="xl105"/>
    <w:basedOn w:val="Normal"/>
    <w:rsid w:val="00CC4231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b/>
      <w:bCs/>
      <w:sz w:val="24"/>
      <w:szCs w:val="24"/>
      <w:u w:val="single"/>
      <w:lang w:eastAsia="en-GB"/>
    </w:rPr>
  </w:style>
  <w:style w:type="paragraph" w:customStyle="1" w:styleId="xl106">
    <w:name w:val="xl106"/>
    <w:basedOn w:val="Normal"/>
    <w:rsid w:val="00CC4231"/>
    <w:pP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107">
    <w:name w:val="xl107"/>
    <w:basedOn w:val="Normal"/>
    <w:rsid w:val="00CC423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108">
    <w:name w:val="xl108"/>
    <w:basedOn w:val="Normal"/>
    <w:rsid w:val="00CC423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FF00FF"/>
      <w:sz w:val="24"/>
      <w:szCs w:val="24"/>
      <w:lang w:eastAsia="en-GB"/>
    </w:rPr>
  </w:style>
  <w:style w:type="paragraph" w:customStyle="1" w:styleId="xl109">
    <w:name w:val="xl109"/>
    <w:basedOn w:val="Normal"/>
    <w:rsid w:val="00CC4231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10">
    <w:name w:val="xl110"/>
    <w:basedOn w:val="Normal"/>
    <w:rsid w:val="00CC4231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111">
    <w:name w:val="xl111"/>
    <w:basedOn w:val="Normal"/>
    <w:rsid w:val="00CC4231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112">
    <w:name w:val="xl112"/>
    <w:basedOn w:val="Normal"/>
    <w:rsid w:val="00CC4231"/>
    <w:pP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lang w:eastAsia="en-GB"/>
    </w:rPr>
  </w:style>
  <w:style w:type="paragraph" w:customStyle="1" w:styleId="xl113">
    <w:name w:val="xl113"/>
    <w:basedOn w:val="Normal"/>
    <w:rsid w:val="00CC4231"/>
    <w:pPr>
      <w:pBdr>
        <w:top w:val="double" w:sz="6" w:space="0" w:color="auto"/>
        <w:bottom w:val="double" w:sz="6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xl114">
    <w:name w:val="xl114"/>
    <w:basedOn w:val="Normal"/>
    <w:rsid w:val="00CC4231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xl115">
    <w:name w:val="xl115"/>
    <w:basedOn w:val="Normal"/>
    <w:rsid w:val="00CC4231"/>
    <w:pPr>
      <w:pBdr>
        <w:top w:val="double" w:sz="6" w:space="0" w:color="auto"/>
        <w:bottom w:val="double" w:sz="6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32"/>
      <w:szCs w:val="32"/>
      <w:lang w:eastAsia="en-GB"/>
    </w:rPr>
  </w:style>
  <w:style w:type="paragraph" w:customStyle="1" w:styleId="xl116">
    <w:name w:val="xl116"/>
    <w:basedOn w:val="Normal"/>
    <w:rsid w:val="00CC4231"/>
    <w:pPr>
      <w:pBdr>
        <w:top w:val="double" w:sz="6" w:space="0" w:color="auto"/>
        <w:bottom w:val="double" w:sz="6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xl117">
    <w:name w:val="xl117"/>
    <w:basedOn w:val="Normal"/>
    <w:rsid w:val="00CC4231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8"/>
      <w:szCs w:val="28"/>
      <w:lang w:eastAsia="en-GB"/>
    </w:rPr>
  </w:style>
  <w:style w:type="paragraph" w:customStyle="1" w:styleId="xl118">
    <w:name w:val="xl118"/>
    <w:basedOn w:val="Normal"/>
    <w:rsid w:val="00CC423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119">
    <w:name w:val="xl119"/>
    <w:basedOn w:val="Normal"/>
    <w:rsid w:val="00CC423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120">
    <w:name w:val="xl120"/>
    <w:basedOn w:val="Normal"/>
    <w:rsid w:val="00CC423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121">
    <w:name w:val="xl121"/>
    <w:basedOn w:val="Normal"/>
    <w:rsid w:val="00CC423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122">
    <w:name w:val="xl122"/>
    <w:basedOn w:val="Normal"/>
    <w:rsid w:val="00CC423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123">
    <w:name w:val="xl123"/>
    <w:basedOn w:val="Normal"/>
    <w:rsid w:val="00CC423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24">
    <w:name w:val="xl124"/>
    <w:basedOn w:val="Normal"/>
    <w:rsid w:val="00CC423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25">
    <w:name w:val="xl125"/>
    <w:basedOn w:val="Normal"/>
    <w:rsid w:val="00CC423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26">
    <w:name w:val="xl126"/>
    <w:basedOn w:val="Normal"/>
    <w:rsid w:val="00CC4231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127">
    <w:name w:val="xl127"/>
    <w:basedOn w:val="Normal"/>
    <w:rsid w:val="00CC4231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128">
    <w:name w:val="xl128"/>
    <w:basedOn w:val="Normal"/>
    <w:rsid w:val="00CC423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129">
    <w:name w:val="xl129"/>
    <w:basedOn w:val="Normal"/>
    <w:rsid w:val="00CC423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130">
    <w:name w:val="xl130"/>
    <w:basedOn w:val="Normal"/>
    <w:rsid w:val="00CC423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131">
    <w:name w:val="xl131"/>
    <w:basedOn w:val="Normal"/>
    <w:rsid w:val="00CC423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en-GB"/>
    </w:rPr>
  </w:style>
  <w:style w:type="paragraph" w:customStyle="1" w:styleId="xl132">
    <w:name w:val="xl132"/>
    <w:basedOn w:val="Normal"/>
    <w:rsid w:val="00CC423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133">
    <w:name w:val="xl133"/>
    <w:basedOn w:val="Normal"/>
    <w:rsid w:val="00CC423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134">
    <w:name w:val="xl134"/>
    <w:basedOn w:val="Normal"/>
    <w:rsid w:val="00CC423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135">
    <w:name w:val="xl135"/>
    <w:basedOn w:val="Normal"/>
    <w:rsid w:val="00CC423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136">
    <w:name w:val="xl136"/>
    <w:basedOn w:val="Normal"/>
    <w:rsid w:val="00CC423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b/>
      <w:bCs/>
      <w:sz w:val="24"/>
      <w:szCs w:val="24"/>
      <w:u w:val="single"/>
      <w:lang w:eastAsia="en-GB"/>
    </w:rPr>
  </w:style>
  <w:style w:type="paragraph" w:customStyle="1" w:styleId="xl137">
    <w:name w:val="xl137"/>
    <w:basedOn w:val="Normal"/>
    <w:rsid w:val="00CC423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138">
    <w:name w:val="xl138"/>
    <w:basedOn w:val="Normal"/>
    <w:rsid w:val="00CC423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139">
    <w:name w:val="xl139"/>
    <w:basedOn w:val="Normal"/>
    <w:rsid w:val="00CC423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b/>
      <w:bCs/>
      <w:sz w:val="24"/>
      <w:szCs w:val="24"/>
      <w:u w:val="single"/>
      <w:lang w:eastAsia="en-GB"/>
    </w:rPr>
  </w:style>
  <w:style w:type="paragraph" w:customStyle="1" w:styleId="xl140">
    <w:name w:val="xl140"/>
    <w:basedOn w:val="Normal"/>
    <w:rsid w:val="00CC423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141">
    <w:name w:val="xl141"/>
    <w:basedOn w:val="Normal"/>
    <w:rsid w:val="00CC423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142">
    <w:name w:val="xl142"/>
    <w:basedOn w:val="Normal"/>
    <w:rsid w:val="00CC423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143">
    <w:name w:val="xl143"/>
    <w:basedOn w:val="Normal"/>
    <w:rsid w:val="00CC423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144">
    <w:name w:val="xl144"/>
    <w:basedOn w:val="Normal"/>
    <w:rsid w:val="00CC423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145">
    <w:name w:val="xl145"/>
    <w:basedOn w:val="Normal"/>
    <w:rsid w:val="00CC423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146">
    <w:name w:val="xl146"/>
    <w:basedOn w:val="Normal"/>
    <w:rsid w:val="00CC423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147">
    <w:name w:val="xl147"/>
    <w:basedOn w:val="Normal"/>
    <w:rsid w:val="00CC423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148">
    <w:name w:val="xl148"/>
    <w:basedOn w:val="Normal"/>
    <w:rsid w:val="00CC4231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149">
    <w:name w:val="xl149"/>
    <w:basedOn w:val="Normal"/>
    <w:rsid w:val="00CC423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24"/>
      <w:szCs w:val="24"/>
      <w:lang w:eastAsia="en-GB"/>
    </w:rPr>
  </w:style>
  <w:style w:type="paragraph" w:customStyle="1" w:styleId="xl150">
    <w:name w:val="xl150"/>
    <w:basedOn w:val="Normal"/>
    <w:rsid w:val="00CC423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151">
    <w:name w:val="xl151"/>
    <w:basedOn w:val="Normal"/>
    <w:rsid w:val="00CC423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152">
    <w:name w:val="xl152"/>
    <w:basedOn w:val="Normal"/>
    <w:rsid w:val="00CC423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153">
    <w:name w:val="xl153"/>
    <w:basedOn w:val="Normal"/>
    <w:rsid w:val="00CC423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154">
    <w:name w:val="xl154"/>
    <w:basedOn w:val="Normal"/>
    <w:rsid w:val="00CC423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155">
    <w:name w:val="xl155"/>
    <w:basedOn w:val="Normal"/>
    <w:rsid w:val="00CC423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156">
    <w:name w:val="xl156"/>
    <w:basedOn w:val="Normal"/>
    <w:rsid w:val="00CC4231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157">
    <w:name w:val="xl157"/>
    <w:basedOn w:val="Normal"/>
    <w:rsid w:val="00CC423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158">
    <w:name w:val="xl158"/>
    <w:basedOn w:val="Normal"/>
    <w:rsid w:val="00CC4231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159">
    <w:name w:val="xl159"/>
    <w:basedOn w:val="Normal"/>
    <w:rsid w:val="00CC4231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160">
    <w:name w:val="xl160"/>
    <w:basedOn w:val="Normal"/>
    <w:rsid w:val="00CC4231"/>
    <w:pPr>
      <w:pBdr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161">
    <w:name w:val="xl161"/>
    <w:basedOn w:val="Normal"/>
    <w:rsid w:val="00CC423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162">
    <w:name w:val="xl162"/>
    <w:basedOn w:val="Normal"/>
    <w:rsid w:val="00CC423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en-GB"/>
    </w:rPr>
  </w:style>
  <w:style w:type="paragraph" w:customStyle="1" w:styleId="xl163">
    <w:name w:val="xl163"/>
    <w:basedOn w:val="Normal"/>
    <w:rsid w:val="00CC423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64">
    <w:name w:val="xl164"/>
    <w:basedOn w:val="Normal"/>
    <w:rsid w:val="00CC423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65">
    <w:name w:val="xl165"/>
    <w:basedOn w:val="Normal"/>
    <w:rsid w:val="00CC423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166">
    <w:name w:val="xl166"/>
    <w:basedOn w:val="Normal"/>
    <w:rsid w:val="00CC423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n-GB"/>
    </w:rPr>
  </w:style>
  <w:style w:type="paragraph" w:customStyle="1" w:styleId="xl167">
    <w:name w:val="xl167"/>
    <w:basedOn w:val="Normal"/>
    <w:rsid w:val="00CC4231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168">
    <w:name w:val="xl168"/>
    <w:basedOn w:val="Normal"/>
    <w:rsid w:val="00CC423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32"/>
      <w:szCs w:val="32"/>
      <w:lang w:eastAsia="en-GB"/>
    </w:rPr>
  </w:style>
  <w:style w:type="paragraph" w:customStyle="1" w:styleId="xl169">
    <w:name w:val="xl169"/>
    <w:basedOn w:val="Normal"/>
    <w:rsid w:val="00CC423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FF0000"/>
      <w:sz w:val="24"/>
      <w:szCs w:val="24"/>
      <w:lang w:eastAsia="en-GB"/>
    </w:rPr>
  </w:style>
  <w:style w:type="paragraph" w:customStyle="1" w:styleId="xl170">
    <w:name w:val="xl170"/>
    <w:basedOn w:val="Normal"/>
    <w:rsid w:val="00CC423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FF0000"/>
      <w:sz w:val="32"/>
      <w:szCs w:val="32"/>
      <w:lang w:eastAsia="en-GB"/>
    </w:rPr>
  </w:style>
  <w:style w:type="paragraph" w:customStyle="1" w:styleId="xl171">
    <w:name w:val="xl171"/>
    <w:basedOn w:val="Normal"/>
    <w:rsid w:val="00CC4231"/>
    <w:pPr>
      <w:pBdr>
        <w:left w:val="single" w:sz="8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172">
    <w:name w:val="xl172"/>
    <w:basedOn w:val="Normal"/>
    <w:rsid w:val="00CC423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173">
    <w:name w:val="xl173"/>
    <w:basedOn w:val="Normal"/>
    <w:rsid w:val="00CC423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174">
    <w:name w:val="xl174"/>
    <w:basedOn w:val="Normal"/>
    <w:rsid w:val="00CC4231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xl175">
    <w:name w:val="xl175"/>
    <w:basedOn w:val="Normal"/>
    <w:rsid w:val="00CC423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76">
    <w:name w:val="xl176"/>
    <w:basedOn w:val="Normal"/>
    <w:rsid w:val="00CC4231"/>
    <w:pPr>
      <w:shd w:val="clear" w:color="000000" w:fill="A6CA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customStyle="1" w:styleId="xl177">
    <w:name w:val="xl177"/>
    <w:basedOn w:val="Normal"/>
    <w:rsid w:val="00CC4231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78">
    <w:name w:val="xl178"/>
    <w:basedOn w:val="Normal"/>
    <w:rsid w:val="00CC423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79">
    <w:name w:val="xl179"/>
    <w:basedOn w:val="Normal"/>
    <w:rsid w:val="00CC423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80">
    <w:name w:val="xl180"/>
    <w:basedOn w:val="Normal"/>
    <w:rsid w:val="00CC423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81">
    <w:name w:val="xl181"/>
    <w:basedOn w:val="Normal"/>
    <w:rsid w:val="00CC423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82">
    <w:name w:val="xl182"/>
    <w:basedOn w:val="Normal"/>
    <w:rsid w:val="00CC423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lang w:eastAsia="en-GB"/>
    </w:rPr>
  </w:style>
  <w:style w:type="paragraph" w:customStyle="1" w:styleId="xl183">
    <w:name w:val="xl183"/>
    <w:basedOn w:val="Normal"/>
    <w:rsid w:val="00CC4231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32"/>
      <w:szCs w:val="32"/>
      <w:u w:val="single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9087A-85A6-469E-8BA1-EE6C76192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961</Words>
  <Characters>5289</Characters>
  <Application>Microsoft Office Word</Application>
  <DocSecurity>0</DocSecurity>
  <Lines>44</Lines>
  <Paragraphs>12</Paragraphs>
  <ScaleCrop>false</ScaleCrop>
  <Company/>
  <LinksUpToDate>false</LinksUpToDate>
  <CharactersWithSpaces>6238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ilham taki</dc:creator>
  <cp:lastModifiedBy>dakhla</cp:lastModifiedBy>
  <cp:revision>2</cp:revision>
  <dcterms:created xsi:type="dcterms:W3CDTF">2015-09-28T11:39:00Z</dcterms:created>
  <dcterms:modified xsi:type="dcterms:W3CDTF">2015-09-28T11:39:00Z</dcterms:modified>
</cp:coreProperties>
</file>